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124" w:rsidRPr="00305124" w:rsidRDefault="00305124" w:rsidP="003051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object w:dxaOrig="4320" w:dyaOrig="10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25pt;height:63pt" o:ole="">
            <v:imagedata r:id="rId5" o:title=""/>
          </v:shape>
          <o:OLEObject Type="Embed" ProgID="PBrush" ShapeID="_x0000_i1025" DrawAspect="Content" ObjectID="_1810626499" r:id="rId6"/>
        </w:object>
      </w:r>
    </w:p>
    <w:p w:rsidR="00305124" w:rsidRPr="00305124" w:rsidRDefault="00305124" w:rsidP="003051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9854"/>
      </w:tblGrid>
      <w:tr w:rsidR="00305124" w:rsidTr="00305124">
        <w:tc>
          <w:tcPr>
            <w:tcW w:w="9854" w:type="dxa"/>
          </w:tcPr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АДМИНИСТРАЦИЯ 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МУНИЦИПАЛЬНОГО РАЙОНА СЕРГИЕВСКИЙ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САМАРСКОЙ ОБЛАСТИ</w:t>
            </w:r>
          </w:p>
          <w:p w:rsidR="00305124" w:rsidRPr="00305124" w:rsidRDefault="00305124" w:rsidP="003051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ПОСТАНОВЛЕНИЕ</w:t>
            </w:r>
          </w:p>
          <w:p w:rsidR="00CB0EAF" w:rsidRPr="00305124" w:rsidRDefault="00CB0EAF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от «___»  ___________ 202</w:t>
            </w:r>
            <w:r w:rsidR="00BE6EFF">
              <w:rPr>
                <w:rFonts w:ascii="Times New Roman" w:hAnsi="Times New Roman" w:cs="Times New Roman"/>
                <w:b/>
                <w:sz w:val="28"/>
                <w:szCs w:val="28"/>
              </w:rPr>
              <w:t>_</w:t>
            </w: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 № ______</w:t>
            </w:r>
          </w:p>
          <w:p w:rsidR="00D02D13" w:rsidRDefault="00D02D13" w:rsidP="00CB0EAF">
            <w:pPr>
              <w:tabs>
                <w:tab w:val="left" w:pos="5245"/>
              </w:tabs>
              <w:ind w:right="-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B0EAF" w:rsidRDefault="00CB0EAF" w:rsidP="00CB0EAF">
            <w:pPr>
              <w:tabs>
                <w:tab w:val="left" w:pos="5245"/>
              </w:tabs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0EAF">
              <w:rPr>
                <w:rFonts w:ascii="Times New Roman" w:hAnsi="Times New Roman"/>
                <w:b/>
                <w:sz w:val="28"/>
                <w:szCs w:val="28"/>
              </w:rPr>
              <w:t>О ВНЕСЕНИИ ИЗМЕНЕНИЙ В  ПОСТАНОВЛЕНИ</w:t>
            </w:r>
            <w:r w:rsidR="00EC42E0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  <w:r w:rsidRPr="00CB0EAF">
              <w:rPr>
                <w:rFonts w:ascii="Times New Roman" w:hAnsi="Times New Roman"/>
                <w:b/>
                <w:sz w:val="28"/>
                <w:szCs w:val="28"/>
              </w:rPr>
              <w:t xml:space="preserve"> АДМИНИСТРАЦИИ МУНИЦИПАЛЬНОГО РАЙОНА СЕРГИЕВСКИЙ   № 837 ОТ 09.08.2023Г. «ОБ УТВЕРЖДЕНИИ МУНИЦИПАЛЬНОЙ ПРОГРАММЫ «СОВЕРШЕНСТВОВАНИЕ МУНИЦИПАЛЬНОГО УПРАВЛЕНИЯ И ПОВЫШЕНИЕ ИНВЕСТИЦИОННОЙ ПРИВЛЕКАТЕЛЬНОСТИ МУНИЦИПАЛЬНОГО РАЙОНА СЕРГИЕВСКИЙ  НА 2024-2026 ГОДЫ»</w:t>
            </w:r>
            <w:r w:rsidR="007E6DF5">
              <w:rPr>
                <w:rFonts w:ascii="Times New Roman" w:hAnsi="Times New Roman"/>
                <w:b/>
                <w:sz w:val="28"/>
                <w:szCs w:val="28"/>
              </w:rPr>
              <w:t xml:space="preserve"> (С ИЗМЕНЕНИЯМИ </w:t>
            </w:r>
            <w:r w:rsidR="00390AD1">
              <w:rPr>
                <w:rFonts w:ascii="Times New Roman" w:hAnsi="Times New Roman"/>
                <w:b/>
                <w:sz w:val="28"/>
                <w:szCs w:val="28"/>
              </w:rPr>
              <w:t xml:space="preserve">В РЕДАКЦИИ </w:t>
            </w:r>
            <w:r w:rsidR="00D96781">
              <w:rPr>
                <w:rFonts w:ascii="Times New Roman" w:hAnsi="Times New Roman"/>
                <w:b/>
                <w:sz w:val="28"/>
                <w:szCs w:val="28"/>
              </w:rPr>
              <w:t>ПОСТАНОВЛЕНИЯ</w:t>
            </w:r>
            <w:r w:rsidR="007E6DF5">
              <w:rPr>
                <w:rFonts w:ascii="Times New Roman" w:hAnsi="Times New Roman"/>
                <w:b/>
                <w:sz w:val="28"/>
                <w:szCs w:val="28"/>
              </w:rPr>
              <w:t xml:space="preserve"> АДМИНИСТРАЦИИ МУНИЦИПАЛЬНОГО РАЙОНА СЕРГИЕВСКИЙ</w:t>
            </w:r>
            <w:r w:rsidR="00390AD1">
              <w:rPr>
                <w:rFonts w:ascii="Times New Roman" w:hAnsi="Times New Roman"/>
                <w:b/>
                <w:sz w:val="28"/>
                <w:szCs w:val="28"/>
              </w:rPr>
              <w:t xml:space="preserve"> ОТ 14.02.2025Г. № 126</w:t>
            </w:r>
            <w:r w:rsidR="007E6DF5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  <w:p w:rsidR="00D02D13" w:rsidRPr="00305124" w:rsidRDefault="00D02D13" w:rsidP="00BE6EFF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</w:pPr>
          </w:p>
        </w:tc>
      </w:tr>
    </w:tbl>
    <w:p w:rsidR="00D02D13" w:rsidRDefault="00CB0EAF" w:rsidP="00CB0EA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37CB5">
        <w:rPr>
          <w:rFonts w:ascii="Times New Roman" w:eastAsia="Times New Roman" w:hAnsi="Times New Roman" w:cs="Times New Roman"/>
          <w:sz w:val="28"/>
          <w:szCs w:val="28"/>
        </w:rPr>
        <w:t>В соответстви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7C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 Бюджетным кодексом Российской Федерации, Федеральным законом </w:t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Российской </w:t>
      </w: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Федерации от 06 октября 2003 года №131-ФЗ «Об общих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принципах организации местного самоуправления в Российской Федерации»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Уставом муниципального района Сергиевский, в целях </w:t>
      </w:r>
      <w:r>
        <w:rPr>
          <w:rFonts w:ascii="Times New Roman" w:hAnsi="Times New Roman"/>
          <w:sz w:val="28"/>
          <w:szCs w:val="28"/>
        </w:rPr>
        <w:t xml:space="preserve">уточнения объемов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финансирования программных мероприятий, администрация муниципального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района Сергиевский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C07D9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3E5CFE" w:rsidRDefault="00CB0EAF" w:rsidP="003E5CF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57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95E3D">
        <w:rPr>
          <w:rFonts w:ascii="Times New Roman" w:hAnsi="Times New Roman"/>
          <w:sz w:val="28"/>
          <w:szCs w:val="28"/>
        </w:rPr>
        <w:t xml:space="preserve">Внести в приложение  к </w:t>
      </w:r>
      <w:r w:rsidR="00595E3D" w:rsidRPr="00D71D58">
        <w:rPr>
          <w:rFonts w:ascii="Times New Roman" w:hAnsi="Times New Roman"/>
          <w:sz w:val="28"/>
          <w:szCs w:val="28"/>
        </w:rPr>
        <w:t>постановлени</w:t>
      </w:r>
      <w:r w:rsidR="00595E3D">
        <w:rPr>
          <w:rFonts w:ascii="Times New Roman" w:hAnsi="Times New Roman"/>
          <w:sz w:val="28"/>
          <w:szCs w:val="28"/>
        </w:rPr>
        <w:t>ю</w:t>
      </w:r>
      <w:r w:rsidR="00595E3D" w:rsidRPr="00D71D58">
        <w:rPr>
          <w:rFonts w:ascii="Times New Roman" w:hAnsi="Times New Roman"/>
          <w:sz w:val="28"/>
          <w:szCs w:val="28"/>
        </w:rPr>
        <w:t xml:space="preserve"> администрации муниципального района Сергиевский   № </w:t>
      </w:r>
      <w:r w:rsidR="00595E3D">
        <w:rPr>
          <w:rFonts w:ascii="Times New Roman" w:hAnsi="Times New Roman"/>
          <w:sz w:val="28"/>
          <w:szCs w:val="28"/>
        </w:rPr>
        <w:t>837 от 09.08.2023</w:t>
      </w:r>
      <w:r w:rsidR="00595E3D" w:rsidRPr="00D71D58">
        <w:rPr>
          <w:rFonts w:ascii="Times New Roman" w:hAnsi="Times New Roman"/>
          <w:sz w:val="28"/>
          <w:szCs w:val="28"/>
        </w:rPr>
        <w:t xml:space="preserve">г. «Об утверждении муниципальной </w:t>
      </w:r>
      <w:r w:rsidR="00595E3D">
        <w:rPr>
          <w:rFonts w:ascii="Times New Roman" w:hAnsi="Times New Roman"/>
          <w:sz w:val="28"/>
          <w:szCs w:val="28"/>
        </w:rPr>
        <w:t xml:space="preserve">         </w:t>
      </w:r>
      <w:r w:rsidR="00595E3D" w:rsidRPr="00D71D58">
        <w:rPr>
          <w:rFonts w:ascii="Times New Roman" w:hAnsi="Times New Roman"/>
          <w:sz w:val="28"/>
          <w:szCs w:val="28"/>
        </w:rPr>
        <w:t xml:space="preserve">программы «Совершенствование муниципального управления и повышение </w:t>
      </w:r>
      <w:r w:rsidR="00595E3D">
        <w:rPr>
          <w:rFonts w:ascii="Times New Roman" w:hAnsi="Times New Roman"/>
          <w:sz w:val="28"/>
          <w:szCs w:val="28"/>
        </w:rPr>
        <w:t xml:space="preserve">                        </w:t>
      </w:r>
      <w:r w:rsidR="00595E3D" w:rsidRPr="00D71D58">
        <w:rPr>
          <w:rFonts w:ascii="Times New Roman" w:hAnsi="Times New Roman"/>
          <w:sz w:val="28"/>
          <w:szCs w:val="28"/>
        </w:rPr>
        <w:t>инвестиционной привлекательности муниципал</w:t>
      </w:r>
      <w:r w:rsidR="00595E3D">
        <w:rPr>
          <w:rFonts w:ascii="Times New Roman" w:hAnsi="Times New Roman"/>
          <w:sz w:val="28"/>
          <w:szCs w:val="28"/>
        </w:rPr>
        <w:t>ьного района Сергиевский  на 2024</w:t>
      </w:r>
      <w:r w:rsidR="00595E3D" w:rsidRPr="00D71D58">
        <w:rPr>
          <w:rFonts w:ascii="Times New Roman" w:hAnsi="Times New Roman"/>
          <w:sz w:val="28"/>
          <w:szCs w:val="28"/>
        </w:rPr>
        <w:t>-202</w:t>
      </w:r>
      <w:r w:rsidR="00595E3D">
        <w:rPr>
          <w:rFonts w:ascii="Times New Roman" w:hAnsi="Times New Roman"/>
          <w:sz w:val="28"/>
          <w:szCs w:val="28"/>
        </w:rPr>
        <w:t>6</w:t>
      </w:r>
      <w:r w:rsidR="00595E3D" w:rsidRPr="00D71D58">
        <w:rPr>
          <w:rFonts w:ascii="Times New Roman" w:hAnsi="Times New Roman"/>
          <w:sz w:val="28"/>
          <w:szCs w:val="28"/>
        </w:rPr>
        <w:t xml:space="preserve"> годы»</w:t>
      </w:r>
      <w:r w:rsidR="00595E3D">
        <w:rPr>
          <w:rFonts w:ascii="Times New Roman" w:hAnsi="Times New Roman"/>
          <w:sz w:val="28"/>
          <w:szCs w:val="28"/>
        </w:rPr>
        <w:t xml:space="preserve"> </w:t>
      </w:r>
      <w:r w:rsidR="007E6DF5">
        <w:rPr>
          <w:rFonts w:ascii="Times New Roman" w:hAnsi="Times New Roman"/>
          <w:sz w:val="28"/>
          <w:szCs w:val="28"/>
        </w:rPr>
        <w:t xml:space="preserve">(с изменениями в редакции </w:t>
      </w:r>
      <w:r w:rsidR="00D96781">
        <w:rPr>
          <w:rFonts w:ascii="Times New Roman" w:hAnsi="Times New Roman"/>
          <w:sz w:val="28"/>
          <w:szCs w:val="28"/>
        </w:rPr>
        <w:t>постановления</w:t>
      </w:r>
      <w:r w:rsidR="007E6DF5">
        <w:rPr>
          <w:rFonts w:ascii="Times New Roman" w:hAnsi="Times New Roman"/>
          <w:sz w:val="28"/>
          <w:szCs w:val="28"/>
        </w:rPr>
        <w:t xml:space="preserve"> администрации муниципального района Сергиевский от 14.02.2025г. № 126) </w:t>
      </w:r>
      <w:r w:rsidR="00595E3D">
        <w:rPr>
          <w:rFonts w:ascii="Times New Roman" w:hAnsi="Times New Roman"/>
          <w:sz w:val="28"/>
          <w:szCs w:val="28"/>
        </w:rPr>
        <w:t>(далее - Программа)</w:t>
      </w:r>
      <w:r w:rsidR="00390AD1">
        <w:rPr>
          <w:rFonts w:ascii="Times New Roman" w:hAnsi="Times New Roman"/>
          <w:sz w:val="28"/>
          <w:szCs w:val="28"/>
        </w:rPr>
        <w:t xml:space="preserve"> </w:t>
      </w:r>
      <w:r w:rsidR="00595E3D">
        <w:rPr>
          <w:rFonts w:ascii="Times New Roman" w:hAnsi="Times New Roman"/>
          <w:sz w:val="28"/>
          <w:szCs w:val="28"/>
        </w:rPr>
        <w:t>изменения следующего содержания:</w:t>
      </w:r>
    </w:p>
    <w:p w:rsidR="005171A1" w:rsidRDefault="00595E3D" w:rsidP="003E5CF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1.1. </w:t>
      </w:r>
      <w:r w:rsidRPr="00DF1F36">
        <w:rPr>
          <w:rFonts w:ascii="Times New Roman" w:hAnsi="Times New Roman"/>
          <w:sz w:val="28"/>
          <w:szCs w:val="28"/>
        </w:rPr>
        <w:t xml:space="preserve">В паспорте Программы позицию </w:t>
      </w:r>
      <w:r>
        <w:rPr>
          <w:rFonts w:ascii="Times New Roman" w:hAnsi="Times New Roman"/>
          <w:sz w:val="28"/>
          <w:szCs w:val="28"/>
        </w:rPr>
        <w:t>«</w:t>
      </w:r>
      <w:r w:rsidRPr="00DF1F36">
        <w:rPr>
          <w:rFonts w:ascii="Times New Roman" w:hAnsi="Times New Roman" w:cs="Times New Roman"/>
          <w:sz w:val="28"/>
          <w:szCs w:val="28"/>
        </w:rPr>
        <w:t>Источниками финансирования программы являе</w:t>
      </w:r>
      <w:r>
        <w:rPr>
          <w:rFonts w:ascii="Times New Roman" w:hAnsi="Times New Roman" w:cs="Times New Roman"/>
          <w:sz w:val="28"/>
          <w:szCs w:val="28"/>
        </w:rPr>
        <w:t xml:space="preserve">тся </w:t>
      </w:r>
      <w:r w:rsidRPr="00DF1F36">
        <w:rPr>
          <w:rFonts w:ascii="Times New Roman" w:hAnsi="Times New Roman" w:cs="Times New Roman"/>
          <w:sz w:val="28"/>
          <w:szCs w:val="28"/>
        </w:rPr>
        <w:t>бюджет муниципального района Сергиевский и и</w:t>
      </w:r>
      <w:r>
        <w:rPr>
          <w:rFonts w:ascii="Times New Roman" w:hAnsi="Times New Roman" w:cs="Times New Roman"/>
          <w:sz w:val="28"/>
          <w:szCs w:val="28"/>
        </w:rPr>
        <w:t>ные источники»,</w:t>
      </w:r>
      <w:r w:rsidRPr="00DF1F36">
        <w:rPr>
          <w:rFonts w:ascii="Times New Roman" w:hAnsi="Times New Roman" w:cs="Times New Roman"/>
          <w:sz w:val="28"/>
          <w:szCs w:val="28"/>
        </w:rPr>
        <w:t xml:space="preserve"> </w:t>
      </w:r>
      <w:r w:rsidRPr="00DF1F36">
        <w:rPr>
          <w:rFonts w:ascii="Times New Roman" w:hAnsi="Times New Roman"/>
          <w:sz w:val="28"/>
          <w:szCs w:val="28"/>
        </w:rPr>
        <w:t>изложить в следующей редакции:</w:t>
      </w:r>
      <w:r>
        <w:rPr>
          <w:rFonts w:ascii="Times New Roman" w:hAnsi="Times New Roman"/>
          <w:sz w:val="28"/>
          <w:szCs w:val="28"/>
        </w:rPr>
        <w:t xml:space="preserve"> </w:t>
      </w:r>
      <w:r w:rsidR="00AE4939">
        <w:rPr>
          <w:rFonts w:ascii="Times New Roman" w:hAnsi="Times New Roman"/>
          <w:sz w:val="28"/>
          <w:szCs w:val="28"/>
        </w:rPr>
        <w:t xml:space="preserve">                                           </w:t>
      </w:r>
      <w:r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 w:cs="Times New Roman"/>
          <w:bCs/>
          <w:sz w:val="28"/>
          <w:szCs w:val="28"/>
        </w:rPr>
        <w:t xml:space="preserve">Общий объем </w:t>
      </w:r>
      <w:r w:rsidRPr="00DF1F36">
        <w:rPr>
          <w:rFonts w:ascii="Times New Roman" w:hAnsi="Times New Roman" w:cs="Times New Roman"/>
          <w:bCs/>
          <w:sz w:val="28"/>
          <w:szCs w:val="28"/>
        </w:rPr>
        <w:t xml:space="preserve">финансирования программы составляет – </w:t>
      </w:r>
      <w:r w:rsidR="006657DE">
        <w:rPr>
          <w:rFonts w:ascii="Times New Roman" w:hAnsi="Times New Roman" w:cs="Times New Roman"/>
          <w:bCs/>
          <w:sz w:val="28"/>
          <w:szCs w:val="28"/>
        </w:rPr>
        <w:t>8</w:t>
      </w:r>
      <w:r w:rsidR="001B5B1B">
        <w:rPr>
          <w:rFonts w:ascii="Times New Roman" w:hAnsi="Times New Roman" w:cs="Times New Roman"/>
          <w:bCs/>
          <w:sz w:val="28"/>
          <w:szCs w:val="28"/>
        </w:rPr>
        <w:t>55</w:t>
      </w:r>
      <w:r w:rsidR="00F031D8">
        <w:rPr>
          <w:rFonts w:ascii="Times New Roman" w:hAnsi="Times New Roman" w:cs="Times New Roman"/>
          <w:bCs/>
          <w:sz w:val="28"/>
          <w:szCs w:val="28"/>
        </w:rPr>
        <w:t> </w:t>
      </w:r>
      <w:r w:rsidR="001B5B1B">
        <w:rPr>
          <w:rFonts w:ascii="Times New Roman" w:hAnsi="Times New Roman" w:cs="Times New Roman"/>
          <w:bCs/>
          <w:sz w:val="28"/>
          <w:szCs w:val="28"/>
        </w:rPr>
        <w:t>731</w:t>
      </w:r>
      <w:r w:rsidR="00F031D8">
        <w:rPr>
          <w:rFonts w:ascii="Times New Roman" w:hAnsi="Times New Roman" w:cs="Times New Roman"/>
          <w:bCs/>
          <w:sz w:val="28"/>
          <w:szCs w:val="28"/>
        </w:rPr>
        <w:t>,</w:t>
      </w:r>
      <w:r w:rsidR="001D1C7B">
        <w:rPr>
          <w:rFonts w:ascii="Times New Roman" w:hAnsi="Times New Roman" w:cs="Times New Roman"/>
          <w:bCs/>
          <w:sz w:val="28"/>
          <w:szCs w:val="28"/>
        </w:rPr>
        <w:t>6</w:t>
      </w:r>
      <w:r w:rsidR="001B5B1B">
        <w:rPr>
          <w:rFonts w:ascii="Times New Roman" w:hAnsi="Times New Roman" w:cs="Times New Roman"/>
          <w:bCs/>
          <w:sz w:val="28"/>
          <w:szCs w:val="28"/>
        </w:rPr>
        <w:t>1811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F1F36">
        <w:rPr>
          <w:rFonts w:ascii="Times New Roman" w:hAnsi="Times New Roman" w:cs="Times New Roman"/>
          <w:bCs/>
          <w:sz w:val="28"/>
          <w:szCs w:val="28"/>
        </w:rPr>
        <w:t>тыс. рублей.</w:t>
      </w:r>
      <w:r w:rsidRPr="00DF1F3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</w:p>
    <w:tbl>
      <w:tblPr>
        <w:tblW w:w="4904" w:type="pct"/>
        <w:tblCellSpacing w:w="0" w:type="dxa"/>
        <w:tblInd w:w="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90" w:type="dxa"/>
          <w:left w:w="90" w:type="dxa"/>
          <w:bottom w:w="90" w:type="dxa"/>
          <w:right w:w="90" w:type="dxa"/>
        </w:tblCellMar>
        <w:tblLook w:val="0000"/>
      </w:tblPr>
      <w:tblGrid>
        <w:gridCol w:w="2850"/>
        <w:gridCol w:w="895"/>
        <w:gridCol w:w="1482"/>
        <w:gridCol w:w="1411"/>
        <w:gridCol w:w="1436"/>
        <w:gridCol w:w="1575"/>
      </w:tblGrid>
      <w:tr w:rsidR="00595E3D" w:rsidRPr="0053283A" w:rsidTr="00AE4939">
        <w:trPr>
          <w:trHeight w:val="331"/>
          <w:tblCellSpacing w:w="0" w:type="dxa"/>
        </w:trPr>
        <w:tc>
          <w:tcPr>
            <w:tcW w:w="1477" w:type="pct"/>
            <w:vMerge w:val="restart"/>
          </w:tcPr>
          <w:p w:rsidR="00595E3D" w:rsidRPr="0053283A" w:rsidRDefault="00595E3D" w:rsidP="008A165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</w:t>
            </w:r>
            <w:r>
              <w:rPr>
                <w:rFonts w:ascii="Times New Roman" w:hAnsi="Times New Roman"/>
                <w:sz w:val="20"/>
              </w:rPr>
              <w:t>Источники</w:t>
            </w:r>
            <w:r w:rsidRPr="0053283A">
              <w:rPr>
                <w:rFonts w:ascii="Times New Roman" w:hAnsi="Times New Roman"/>
                <w:sz w:val="20"/>
              </w:rPr>
              <w:t xml:space="preserve"> финансирования</w:t>
            </w:r>
          </w:p>
        </w:tc>
        <w:tc>
          <w:tcPr>
            <w:tcW w:w="464" w:type="pct"/>
            <w:vMerge w:val="restart"/>
          </w:tcPr>
          <w:p w:rsidR="00595E3D" w:rsidRPr="0053283A" w:rsidRDefault="00595E3D" w:rsidP="008A165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Ед. </w:t>
            </w:r>
            <w:proofErr w:type="spellStart"/>
            <w:r>
              <w:rPr>
                <w:rFonts w:ascii="Times New Roman" w:hAnsi="Times New Roman"/>
                <w:sz w:val="20"/>
              </w:rPr>
              <w:t>измер</w:t>
            </w:r>
            <w:proofErr w:type="spellEnd"/>
            <w:r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3059" w:type="pct"/>
            <w:gridSpan w:val="4"/>
            <w:tcBorders>
              <w:bottom w:val="single" w:sz="4" w:space="0" w:color="auto"/>
            </w:tcBorders>
          </w:tcPr>
          <w:p w:rsidR="00595E3D" w:rsidRPr="0053283A" w:rsidRDefault="00595E3D" w:rsidP="00AE4939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</w:rPr>
            </w:pPr>
            <w:r w:rsidRPr="006014FD">
              <w:rPr>
                <w:rFonts w:ascii="Times New Roman" w:hAnsi="Times New Roman"/>
                <w:szCs w:val="16"/>
              </w:rPr>
              <w:t>Оценка расходов (тыс. руб.)</w:t>
            </w:r>
          </w:p>
        </w:tc>
      </w:tr>
      <w:tr w:rsidR="00595E3D" w:rsidRPr="0053283A" w:rsidTr="00AE4939">
        <w:trPr>
          <w:trHeight w:val="209"/>
          <w:tblCellSpacing w:w="0" w:type="dxa"/>
        </w:trPr>
        <w:tc>
          <w:tcPr>
            <w:tcW w:w="1477" w:type="pct"/>
            <w:vMerge/>
          </w:tcPr>
          <w:p w:rsidR="00595E3D" w:rsidRDefault="00595E3D" w:rsidP="00AE4939">
            <w:pPr>
              <w:spacing w:after="0"/>
              <w:rPr>
                <w:rFonts w:ascii="Times New Roman" w:hAnsi="Times New Roman"/>
                <w:sz w:val="20"/>
              </w:rPr>
            </w:pPr>
          </w:p>
        </w:tc>
        <w:tc>
          <w:tcPr>
            <w:tcW w:w="464" w:type="pct"/>
            <w:vMerge/>
          </w:tcPr>
          <w:p w:rsidR="00595E3D" w:rsidRDefault="00595E3D" w:rsidP="00AE4939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68" w:type="pct"/>
            <w:tcBorders>
              <w:top w:val="single" w:sz="4" w:space="0" w:color="auto"/>
            </w:tcBorders>
          </w:tcPr>
          <w:p w:rsidR="00595E3D" w:rsidRPr="0053283A" w:rsidRDefault="00595E3D" w:rsidP="00AE49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3283A">
              <w:rPr>
                <w:rFonts w:ascii="Times New Roman" w:hAnsi="Times New Roman"/>
                <w:sz w:val="20"/>
              </w:rPr>
              <w:t>20</w:t>
            </w:r>
            <w:r>
              <w:rPr>
                <w:rFonts w:ascii="Times New Roman" w:hAnsi="Times New Roman"/>
                <w:sz w:val="20"/>
              </w:rPr>
              <w:t>24</w:t>
            </w:r>
            <w:r w:rsidRPr="0053283A">
              <w:rPr>
                <w:rFonts w:ascii="Times New Roman" w:hAnsi="Times New Roman"/>
                <w:sz w:val="20"/>
              </w:rPr>
              <w:t>г.</w:t>
            </w:r>
          </w:p>
        </w:tc>
        <w:tc>
          <w:tcPr>
            <w:tcW w:w="731" w:type="pct"/>
            <w:tcBorders>
              <w:top w:val="single" w:sz="4" w:space="0" w:color="auto"/>
              <w:right w:val="single" w:sz="4" w:space="0" w:color="auto"/>
            </w:tcBorders>
          </w:tcPr>
          <w:p w:rsidR="00595E3D" w:rsidRPr="0053283A" w:rsidRDefault="00595E3D" w:rsidP="00AE4939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</w:rPr>
            </w:pPr>
            <w:r>
              <w:rPr>
                <w:rFonts w:ascii="Times New Roman" w:hAnsi="Times New Roman"/>
                <w:szCs w:val="16"/>
              </w:rPr>
              <w:t>2025</w:t>
            </w:r>
            <w:r w:rsidRPr="0053283A">
              <w:rPr>
                <w:rFonts w:ascii="Times New Roman" w:hAnsi="Times New Roman"/>
                <w:szCs w:val="16"/>
              </w:rPr>
              <w:t>г.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E3D" w:rsidRPr="0053283A" w:rsidRDefault="00595E3D" w:rsidP="00AE4939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</w:rPr>
            </w:pPr>
            <w:r>
              <w:rPr>
                <w:rFonts w:ascii="Times New Roman" w:hAnsi="Times New Roman"/>
                <w:szCs w:val="16"/>
              </w:rPr>
              <w:t>2026г.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</w:tcBorders>
          </w:tcPr>
          <w:p w:rsidR="00595E3D" w:rsidRPr="0053283A" w:rsidRDefault="00595E3D" w:rsidP="00AE4939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</w:rPr>
            </w:pPr>
            <w:r w:rsidRPr="006014FD">
              <w:rPr>
                <w:rFonts w:ascii="Times New Roman" w:hAnsi="Times New Roman"/>
                <w:szCs w:val="16"/>
              </w:rPr>
              <w:t>Итого</w:t>
            </w:r>
          </w:p>
        </w:tc>
      </w:tr>
      <w:tr w:rsidR="00595E3D" w:rsidRPr="0053283A" w:rsidTr="008A1650">
        <w:trPr>
          <w:trHeight w:val="88"/>
          <w:tblCellSpacing w:w="0" w:type="dxa"/>
        </w:trPr>
        <w:tc>
          <w:tcPr>
            <w:tcW w:w="1477" w:type="pct"/>
          </w:tcPr>
          <w:p w:rsidR="00595E3D" w:rsidRDefault="00595E3D" w:rsidP="00AE493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федеральный бюджет</w:t>
            </w:r>
          </w:p>
        </w:tc>
        <w:tc>
          <w:tcPr>
            <w:tcW w:w="464" w:type="pct"/>
          </w:tcPr>
          <w:p w:rsidR="00595E3D" w:rsidRDefault="00595E3D" w:rsidP="00AE49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т. руб.</w:t>
            </w:r>
          </w:p>
        </w:tc>
        <w:tc>
          <w:tcPr>
            <w:tcW w:w="768" w:type="pct"/>
            <w:tcBorders>
              <w:top w:val="single" w:sz="4" w:space="0" w:color="auto"/>
            </w:tcBorders>
          </w:tcPr>
          <w:p w:rsidR="00595E3D" w:rsidRDefault="00595E3D" w:rsidP="00AE493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</w:rPr>
              <w:t>18,10004</w:t>
            </w:r>
          </w:p>
        </w:tc>
        <w:tc>
          <w:tcPr>
            <w:tcW w:w="731" w:type="pct"/>
            <w:tcBorders>
              <w:top w:val="single" w:sz="4" w:space="0" w:color="auto"/>
              <w:right w:val="single" w:sz="4" w:space="0" w:color="auto"/>
            </w:tcBorders>
          </w:tcPr>
          <w:p w:rsidR="00595E3D" w:rsidRDefault="006657DE" w:rsidP="00AE493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</w:rPr>
              <w:t>18,31719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E3D" w:rsidRDefault="00595E3D" w:rsidP="00AE493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</w:rPr>
              <w:t>0,00000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</w:tcBorders>
          </w:tcPr>
          <w:p w:rsidR="00595E3D" w:rsidRDefault="006657DE" w:rsidP="00AE493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</w:rPr>
              <w:t>36,47123</w:t>
            </w:r>
          </w:p>
        </w:tc>
      </w:tr>
      <w:tr w:rsidR="00595E3D" w:rsidRPr="0053283A" w:rsidTr="008A1650">
        <w:trPr>
          <w:trHeight w:val="194"/>
          <w:tblCellSpacing w:w="0" w:type="dxa"/>
        </w:trPr>
        <w:tc>
          <w:tcPr>
            <w:tcW w:w="1477" w:type="pct"/>
          </w:tcPr>
          <w:p w:rsidR="00595E3D" w:rsidRPr="00A97755" w:rsidRDefault="00595E3D" w:rsidP="00AE493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A97755">
              <w:rPr>
                <w:rFonts w:ascii="Times New Roman" w:hAnsi="Times New Roman"/>
                <w:sz w:val="20"/>
              </w:rPr>
              <w:t>областной бюджет</w:t>
            </w:r>
          </w:p>
        </w:tc>
        <w:tc>
          <w:tcPr>
            <w:tcW w:w="464" w:type="pct"/>
          </w:tcPr>
          <w:p w:rsidR="00595E3D" w:rsidRPr="00A97755" w:rsidRDefault="00595E3D" w:rsidP="00AE4939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</w:t>
            </w:r>
            <w:r w:rsidRPr="00A97755">
              <w:rPr>
                <w:rFonts w:ascii="Times New Roman" w:hAnsi="Times New Roman"/>
                <w:sz w:val="20"/>
              </w:rPr>
              <w:t>. руб.</w:t>
            </w:r>
          </w:p>
        </w:tc>
        <w:tc>
          <w:tcPr>
            <w:tcW w:w="768" w:type="pct"/>
          </w:tcPr>
          <w:p w:rsidR="00595E3D" w:rsidRPr="00A97755" w:rsidRDefault="00FC3760" w:rsidP="00AE4939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51 123,12115</w:t>
            </w:r>
          </w:p>
        </w:tc>
        <w:tc>
          <w:tcPr>
            <w:tcW w:w="731" w:type="pct"/>
            <w:tcBorders>
              <w:right w:val="single" w:sz="4" w:space="0" w:color="auto"/>
            </w:tcBorders>
          </w:tcPr>
          <w:p w:rsidR="00595E3D" w:rsidRPr="008478A6" w:rsidRDefault="00FC3760" w:rsidP="00AE4939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37 677,61779</w:t>
            </w:r>
          </w:p>
        </w:tc>
        <w:tc>
          <w:tcPr>
            <w:tcW w:w="744" w:type="pct"/>
            <w:tcBorders>
              <w:left w:val="single" w:sz="4" w:space="0" w:color="auto"/>
              <w:right w:val="single" w:sz="4" w:space="0" w:color="auto"/>
            </w:tcBorders>
          </w:tcPr>
          <w:p w:rsidR="00595E3D" w:rsidRPr="008478A6" w:rsidRDefault="00FC3760" w:rsidP="00AE4939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34 413,24770</w:t>
            </w:r>
          </w:p>
        </w:tc>
        <w:tc>
          <w:tcPr>
            <w:tcW w:w="816" w:type="pct"/>
            <w:tcBorders>
              <w:left w:val="single" w:sz="4" w:space="0" w:color="auto"/>
            </w:tcBorders>
          </w:tcPr>
          <w:p w:rsidR="00595E3D" w:rsidRPr="008478A6" w:rsidRDefault="00FC3760" w:rsidP="00AE4939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123 213,98664</w:t>
            </w:r>
          </w:p>
        </w:tc>
      </w:tr>
      <w:tr w:rsidR="00595E3D" w:rsidRPr="0053283A" w:rsidTr="008A1650">
        <w:trPr>
          <w:trHeight w:val="228"/>
          <w:tblCellSpacing w:w="0" w:type="dxa"/>
        </w:trPr>
        <w:tc>
          <w:tcPr>
            <w:tcW w:w="1477" w:type="pct"/>
          </w:tcPr>
          <w:p w:rsidR="00595E3D" w:rsidRPr="0053283A" w:rsidRDefault="00595E3D" w:rsidP="00AE493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</w:t>
            </w:r>
            <w:r w:rsidRPr="0053283A">
              <w:rPr>
                <w:rFonts w:ascii="Times New Roman" w:hAnsi="Times New Roman"/>
                <w:sz w:val="20"/>
              </w:rPr>
              <w:t>естный бюджет</w:t>
            </w:r>
          </w:p>
        </w:tc>
        <w:tc>
          <w:tcPr>
            <w:tcW w:w="464" w:type="pct"/>
          </w:tcPr>
          <w:p w:rsidR="00595E3D" w:rsidRPr="0053283A" w:rsidRDefault="00595E3D" w:rsidP="00AE49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т. руб.</w:t>
            </w:r>
          </w:p>
        </w:tc>
        <w:tc>
          <w:tcPr>
            <w:tcW w:w="768" w:type="pct"/>
          </w:tcPr>
          <w:p w:rsidR="00595E3D" w:rsidRPr="0053283A" w:rsidRDefault="00FC3760" w:rsidP="00AE49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265 576,03461</w:t>
            </w:r>
          </w:p>
        </w:tc>
        <w:tc>
          <w:tcPr>
            <w:tcW w:w="731" w:type="pct"/>
            <w:tcBorders>
              <w:right w:val="single" w:sz="4" w:space="0" w:color="auto"/>
            </w:tcBorders>
          </w:tcPr>
          <w:p w:rsidR="00595E3D" w:rsidRPr="0053283A" w:rsidRDefault="00F031D8" w:rsidP="001D1C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294</w:t>
            </w:r>
            <w:r w:rsidR="001B5B1B">
              <w:rPr>
                <w:rFonts w:ascii="Times New Roman" w:hAnsi="Times New Roman"/>
                <w:sz w:val="20"/>
              </w:rPr>
              <w:t> 89</w:t>
            </w:r>
            <w:r w:rsidR="001D1C7B">
              <w:rPr>
                <w:rFonts w:ascii="Times New Roman" w:hAnsi="Times New Roman"/>
                <w:sz w:val="20"/>
              </w:rPr>
              <w:t>1,8</w:t>
            </w:r>
            <w:r w:rsidR="001B5B1B">
              <w:rPr>
                <w:rFonts w:ascii="Times New Roman" w:hAnsi="Times New Roman"/>
                <w:sz w:val="20"/>
              </w:rPr>
              <w:t>9518</w:t>
            </w:r>
          </w:p>
        </w:tc>
        <w:tc>
          <w:tcPr>
            <w:tcW w:w="744" w:type="pct"/>
            <w:tcBorders>
              <w:left w:val="single" w:sz="4" w:space="0" w:color="auto"/>
              <w:right w:val="single" w:sz="4" w:space="0" w:color="auto"/>
            </w:tcBorders>
          </w:tcPr>
          <w:p w:rsidR="00595E3D" w:rsidRPr="0053283A" w:rsidRDefault="001B5B1B" w:rsidP="00AE49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171 657,57695</w:t>
            </w:r>
          </w:p>
        </w:tc>
        <w:tc>
          <w:tcPr>
            <w:tcW w:w="816" w:type="pct"/>
            <w:tcBorders>
              <w:left w:val="single" w:sz="4" w:space="0" w:color="auto"/>
            </w:tcBorders>
          </w:tcPr>
          <w:p w:rsidR="00595E3D" w:rsidRPr="0053283A" w:rsidRDefault="001B5B1B" w:rsidP="001D1C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732 125,</w:t>
            </w:r>
            <w:r w:rsidR="001D1C7B">
              <w:rPr>
                <w:rFonts w:ascii="Times New Roman" w:hAnsi="Times New Roman"/>
                <w:sz w:val="20"/>
              </w:rPr>
              <w:t>5</w:t>
            </w:r>
            <w:r>
              <w:rPr>
                <w:rFonts w:ascii="Times New Roman" w:hAnsi="Times New Roman"/>
                <w:sz w:val="20"/>
              </w:rPr>
              <w:t>0674</w:t>
            </w:r>
          </w:p>
        </w:tc>
      </w:tr>
      <w:tr w:rsidR="00595E3D" w:rsidRPr="0053283A" w:rsidTr="008A1650">
        <w:trPr>
          <w:trHeight w:val="206"/>
          <w:tblCellSpacing w:w="0" w:type="dxa"/>
        </w:trPr>
        <w:tc>
          <w:tcPr>
            <w:tcW w:w="1477" w:type="pct"/>
            <w:tcBorders>
              <w:bottom w:val="single" w:sz="4" w:space="0" w:color="auto"/>
            </w:tcBorders>
          </w:tcPr>
          <w:p w:rsidR="00595E3D" w:rsidRPr="0053283A" w:rsidRDefault="00595E3D" w:rsidP="00AE493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Иные внебюджетные источники</w:t>
            </w:r>
          </w:p>
        </w:tc>
        <w:tc>
          <w:tcPr>
            <w:tcW w:w="464" w:type="pct"/>
            <w:tcBorders>
              <w:bottom w:val="single" w:sz="4" w:space="0" w:color="auto"/>
            </w:tcBorders>
          </w:tcPr>
          <w:p w:rsidR="00595E3D" w:rsidRPr="0053283A" w:rsidRDefault="00595E3D" w:rsidP="00FC376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</w:t>
            </w:r>
            <w:r w:rsidRPr="00A97755">
              <w:rPr>
                <w:rFonts w:ascii="Times New Roman" w:hAnsi="Times New Roman"/>
                <w:sz w:val="20"/>
              </w:rPr>
              <w:t>. руб.</w:t>
            </w:r>
          </w:p>
        </w:tc>
        <w:tc>
          <w:tcPr>
            <w:tcW w:w="768" w:type="pct"/>
            <w:tcBorders>
              <w:bottom w:val="single" w:sz="4" w:space="0" w:color="auto"/>
            </w:tcBorders>
          </w:tcPr>
          <w:p w:rsidR="00595E3D" w:rsidRPr="0053283A" w:rsidRDefault="00595E3D" w:rsidP="00FC376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327,19488</w:t>
            </w:r>
          </w:p>
        </w:tc>
        <w:tc>
          <w:tcPr>
            <w:tcW w:w="731" w:type="pct"/>
            <w:tcBorders>
              <w:bottom w:val="single" w:sz="4" w:space="0" w:color="auto"/>
              <w:right w:val="single" w:sz="4" w:space="0" w:color="auto"/>
            </w:tcBorders>
          </w:tcPr>
          <w:p w:rsidR="00595E3D" w:rsidRPr="008478A6" w:rsidRDefault="00F031D8" w:rsidP="00FC376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28,45862</w:t>
            </w:r>
          </w:p>
        </w:tc>
        <w:tc>
          <w:tcPr>
            <w:tcW w:w="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E3D" w:rsidRPr="008478A6" w:rsidRDefault="00595E3D" w:rsidP="00AE4939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0,00000</w:t>
            </w:r>
          </w:p>
        </w:tc>
        <w:tc>
          <w:tcPr>
            <w:tcW w:w="816" w:type="pct"/>
            <w:tcBorders>
              <w:left w:val="single" w:sz="4" w:space="0" w:color="auto"/>
              <w:bottom w:val="single" w:sz="4" w:space="0" w:color="auto"/>
            </w:tcBorders>
          </w:tcPr>
          <w:p w:rsidR="00595E3D" w:rsidRPr="008274CD" w:rsidRDefault="00F031D8" w:rsidP="00AE4939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355,65350</w:t>
            </w:r>
          </w:p>
        </w:tc>
      </w:tr>
      <w:tr w:rsidR="00595E3D" w:rsidRPr="0053283A" w:rsidTr="008A1650">
        <w:trPr>
          <w:trHeight w:val="40"/>
          <w:tblCellSpacing w:w="0" w:type="dxa"/>
        </w:trPr>
        <w:tc>
          <w:tcPr>
            <w:tcW w:w="1477" w:type="pct"/>
          </w:tcPr>
          <w:p w:rsidR="00595E3D" w:rsidRPr="0053283A" w:rsidRDefault="00595E3D" w:rsidP="00AE49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3283A">
              <w:rPr>
                <w:rFonts w:ascii="Times New Roman" w:hAnsi="Times New Roman"/>
                <w:sz w:val="20"/>
              </w:rPr>
              <w:t>Всего</w:t>
            </w:r>
          </w:p>
        </w:tc>
        <w:tc>
          <w:tcPr>
            <w:tcW w:w="464" w:type="pct"/>
          </w:tcPr>
          <w:p w:rsidR="00595E3D" w:rsidRPr="0053283A" w:rsidRDefault="00595E3D" w:rsidP="00AE49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</w:t>
            </w:r>
            <w:r w:rsidRPr="00A97755">
              <w:rPr>
                <w:rFonts w:ascii="Times New Roman" w:hAnsi="Times New Roman"/>
                <w:sz w:val="20"/>
              </w:rPr>
              <w:t>. руб.</w:t>
            </w:r>
          </w:p>
        </w:tc>
        <w:tc>
          <w:tcPr>
            <w:tcW w:w="768" w:type="pct"/>
          </w:tcPr>
          <w:p w:rsidR="00595E3D" w:rsidRPr="0053283A" w:rsidRDefault="00FC3760" w:rsidP="00AE49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317 044,45068</w:t>
            </w:r>
          </w:p>
        </w:tc>
        <w:tc>
          <w:tcPr>
            <w:tcW w:w="731" w:type="pct"/>
            <w:tcBorders>
              <w:right w:val="single" w:sz="4" w:space="0" w:color="auto"/>
            </w:tcBorders>
          </w:tcPr>
          <w:p w:rsidR="00595E3D" w:rsidRPr="00235952" w:rsidRDefault="00F031D8" w:rsidP="001D1C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33</w:t>
            </w:r>
            <w:r w:rsidR="001B5B1B">
              <w:rPr>
                <w:rFonts w:ascii="Times New Roman" w:hAnsi="Times New Roman"/>
                <w:sz w:val="20"/>
              </w:rPr>
              <w:t>2 616,</w:t>
            </w:r>
            <w:r w:rsidR="001D1C7B">
              <w:rPr>
                <w:rFonts w:ascii="Times New Roman" w:hAnsi="Times New Roman"/>
                <w:sz w:val="20"/>
              </w:rPr>
              <w:t>3</w:t>
            </w:r>
            <w:r w:rsidR="001B5B1B">
              <w:rPr>
                <w:rFonts w:ascii="Times New Roman" w:hAnsi="Times New Roman"/>
                <w:sz w:val="20"/>
              </w:rPr>
              <w:t>4278</w:t>
            </w:r>
          </w:p>
        </w:tc>
        <w:tc>
          <w:tcPr>
            <w:tcW w:w="744" w:type="pct"/>
            <w:tcBorders>
              <w:left w:val="single" w:sz="4" w:space="0" w:color="auto"/>
              <w:right w:val="single" w:sz="4" w:space="0" w:color="auto"/>
            </w:tcBorders>
          </w:tcPr>
          <w:p w:rsidR="00595E3D" w:rsidRPr="0053283A" w:rsidRDefault="001B5B1B" w:rsidP="00AE49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206 070,82465</w:t>
            </w:r>
          </w:p>
        </w:tc>
        <w:tc>
          <w:tcPr>
            <w:tcW w:w="816" w:type="pct"/>
            <w:tcBorders>
              <w:left w:val="single" w:sz="4" w:space="0" w:color="auto"/>
            </w:tcBorders>
          </w:tcPr>
          <w:p w:rsidR="00595E3D" w:rsidRPr="0053283A" w:rsidRDefault="001D1C7B" w:rsidP="00AE49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855 731,6</w:t>
            </w:r>
            <w:r w:rsidR="001B5B1B">
              <w:rPr>
                <w:rFonts w:ascii="Times New Roman" w:hAnsi="Times New Roman"/>
                <w:sz w:val="20"/>
              </w:rPr>
              <w:t>1811</w:t>
            </w:r>
          </w:p>
        </w:tc>
      </w:tr>
    </w:tbl>
    <w:p w:rsidR="00595E3D" w:rsidRPr="00F8463D" w:rsidRDefault="00595E3D" w:rsidP="00AE4939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DF1F36">
        <w:rPr>
          <w:rFonts w:ascii="Times New Roman" w:hAnsi="Times New Roman"/>
          <w:sz w:val="28"/>
          <w:szCs w:val="28"/>
        </w:rPr>
        <w:t>1.2.</w:t>
      </w:r>
      <w:r w:rsidRPr="00DF1F36">
        <w:t xml:space="preserve"> </w:t>
      </w:r>
      <w:r w:rsidRPr="00DF1F36">
        <w:rPr>
          <w:rFonts w:ascii="Times New Roman" w:hAnsi="Times New Roman"/>
          <w:sz w:val="28"/>
          <w:szCs w:val="28"/>
        </w:rPr>
        <w:t>Раздел 5 Программы «</w:t>
      </w:r>
      <w:r w:rsidRPr="00DF1F36">
        <w:rPr>
          <w:rFonts w:ascii="Times New Roman" w:hAnsi="Times New Roman"/>
          <w:bCs/>
          <w:sz w:val="28"/>
          <w:szCs w:val="28"/>
        </w:rPr>
        <w:t>Объемы и источники финансирования</w:t>
      </w:r>
      <w:r w:rsidRPr="00DF1F36">
        <w:rPr>
          <w:b/>
          <w:bCs/>
          <w:sz w:val="28"/>
          <w:szCs w:val="28"/>
        </w:rPr>
        <w:t xml:space="preserve"> </w:t>
      </w:r>
      <w:r w:rsidRPr="00DF1F36">
        <w:rPr>
          <w:rFonts w:ascii="Times New Roman" w:hAnsi="Times New Roman"/>
          <w:sz w:val="28"/>
          <w:szCs w:val="28"/>
        </w:rPr>
        <w:t>муниципальной программы»   изложить в следующей редакции:</w:t>
      </w:r>
    </w:p>
    <w:p w:rsidR="00595E3D" w:rsidRPr="00DF1F36" w:rsidRDefault="00595E3D" w:rsidP="00595E3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F1F36">
        <w:rPr>
          <w:rFonts w:ascii="Times New Roman" w:hAnsi="Times New Roman"/>
          <w:sz w:val="28"/>
          <w:szCs w:val="28"/>
        </w:rPr>
        <w:t>«</w:t>
      </w:r>
      <w:r w:rsidRPr="00DF1F36">
        <w:rPr>
          <w:rFonts w:ascii="Times New Roman" w:hAnsi="Times New Roman"/>
          <w:bCs/>
          <w:sz w:val="28"/>
          <w:szCs w:val="28"/>
        </w:rPr>
        <w:t xml:space="preserve">Финансирование муниципальной программы осуществляется за счет средств федерального, областного бюджетов, бюджета  муниципального района </w:t>
      </w:r>
      <w:r>
        <w:rPr>
          <w:rFonts w:ascii="Times New Roman" w:hAnsi="Times New Roman"/>
          <w:bCs/>
          <w:sz w:val="28"/>
          <w:szCs w:val="28"/>
        </w:rPr>
        <w:t xml:space="preserve">                              </w:t>
      </w:r>
      <w:r w:rsidRPr="00DF1F36">
        <w:rPr>
          <w:rFonts w:ascii="Times New Roman" w:hAnsi="Times New Roman"/>
          <w:bCs/>
          <w:sz w:val="28"/>
          <w:szCs w:val="28"/>
        </w:rPr>
        <w:t>Сергиевский Самарской области, внебюджетных источников</w:t>
      </w:r>
      <w:r w:rsidRPr="00DF1F36">
        <w:rPr>
          <w:rFonts w:ascii="Times New Roman" w:hAnsi="Times New Roman"/>
          <w:sz w:val="28"/>
          <w:szCs w:val="28"/>
        </w:rPr>
        <w:t>.</w:t>
      </w:r>
    </w:p>
    <w:p w:rsidR="00595E3D" w:rsidRDefault="00595E3D" w:rsidP="00595E3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Общий объем финансирования муниципальной программы на 2024-2026 годы составляет </w:t>
      </w:r>
      <w:r w:rsidR="00F031D8">
        <w:rPr>
          <w:rFonts w:ascii="Times New Roman" w:hAnsi="Times New Roman"/>
          <w:bCs/>
          <w:sz w:val="28"/>
          <w:szCs w:val="28"/>
        </w:rPr>
        <w:t>8</w:t>
      </w:r>
      <w:r w:rsidR="001B5B1B">
        <w:rPr>
          <w:rFonts w:ascii="Times New Roman" w:hAnsi="Times New Roman"/>
          <w:bCs/>
          <w:sz w:val="28"/>
          <w:szCs w:val="28"/>
        </w:rPr>
        <w:t>55</w:t>
      </w:r>
      <w:r w:rsidR="00F031D8">
        <w:rPr>
          <w:rFonts w:ascii="Times New Roman" w:hAnsi="Times New Roman"/>
          <w:bCs/>
          <w:sz w:val="28"/>
          <w:szCs w:val="28"/>
        </w:rPr>
        <w:t> </w:t>
      </w:r>
      <w:r w:rsidR="001B5B1B">
        <w:rPr>
          <w:rFonts w:ascii="Times New Roman" w:hAnsi="Times New Roman"/>
          <w:bCs/>
          <w:sz w:val="28"/>
          <w:szCs w:val="28"/>
        </w:rPr>
        <w:t>731</w:t>
      </w:r>
      <w:r w:rsidR="00F031D8">
        <w:rPr>
          <w:rFonts w:ascii="Times New Roman" w:hAnsi="Times New Roman"/>
          <w:bCs/>
          <w:sz w:val="28"/>
          <w:szCs w:val="28"/>
        </w:rPr>
        <w:t>,</w:t>
      </w:r>
      <w:r w:rsidR="001D1C7B">
        <w:rPr>
          <w:rFonts w:ascii="Times New Roman" w:hAnsi="Times New Roman"/>
          <w:bCs/>
          <w:sz w:val="28"/>
          <w:szCs w:val="28"/>
        </w:rPr>
        <w:t>6</w:t>
      </w:r>
      <w:r w:rsidR="001B5B1B">
        <w:rPr>
          <w:rFonts w:ascii="Times New Roman" w:hAnsi="Times New Roman"/>
          <w:bCs/>
          <w:sz w:val="28"/>
          <w:szCs w:val="28"/>
        </w:rPr>
        <w:t>1811</w:t>
      </w:r>
      <w:r>
        <w:rPr>
          <w:rFonts w:ascii="Times New Roman" w:hAnsi="Times New Roman"/>
          <w:sz w:val="28"/>
          <w:szCs w:val="28"/>
        </w:rPr>
        <w:t>тыс. рублей:</w:t>
      </w:r>
    </w:p>
    <w:tbl>
      <w:tblPr>
        <w:tblW w:w="4904" w:type="pct"/>
        <w:tblCellSpacing w:w="0" w:type="dxa"/>
        <w:tblInd w:w="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90" w:type="dxa"/>
          <w:left w:w="90" w:type="dxa"/>
          <w:bottom w:w="90" w:type="dxa"/>
          <w:right w:w="90" w:type="dxa"/>
        </w:tblCellMar>
        <w:tblLook w:val="0000"/>
      </w:tblPr>
      <w:tblGrid>
        <w:gridCol w:w="2850"/>
        <w:gridCol w:w="895"/>
        <w:gridCol w:w="1482"/>
        <w:gridCol w:w="1411"/>
        <w:gridCol w:w="1436"/>
        <w:gridCol w:w="1575"/>
      </w:tblGrid>
      <w:tr w:rsidR="00595E3D" w:rsidRPr="0053283A" w:rsidTr="008A1650">
        <w:trPr>
          <w:trHeight w:val="114"/>
          <w:tblCellSpacing w:w="0" w:type="dxa"/>
        </w:trPr>
        <w:tc>
          <w:tcPr>
            <w:tcW w:w="1477" w:type="pct"/>
            <w:vMerge w:val="restart"/>
          </w:tcPr>
          <w:p w:rsidR="00595E3D" w:rsidRPr="0053283A" w:rsidRDefault="00595E3D" w:rsidP="00AE493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Источники</w:t>
            </w:r>
            <w:r w:rsidRPr="0053283A">
              <w:rPr>
                <w:rFonts w:ascii="Times New Roman" w:hAnsi="Times New Roman"/>
                <w:sz w:val="20"/>
              </w:rPr>
              <w:t xml:space="preserve"> финансирования</w:t>
            </w:r>
          </w:p>
        </w:tc>
        <w:tc>
          <w:tcPr>
            <w:tcW w:w="464" w:type="pct"/>
            <w:vMerge w:val="restart"/>
          </w:tcPr>
          <w:p w:rsidR="00595E3D" w:rsidRPr="0053283A" w:rsidRDefault="00595E3D" w:rsidP="00AE4939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Ед. </w:t>
            </w:r>
            <w:proofErr w:type="spellStart"/>
            <w:r>
              <w:rPr>
                <w:rFonts w:ascii="Times New Roman" w:hAnsi="Times New Roman"/>
                <w:sz w:val="20"/>
              </w:rPr>
              <w:t>измер</w:t>
            </w:r>
            <w:proofErr w:type="spellEnd"/>
            <w:r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3059" w:type="pct"/>
            <w:gridSpan w:val="4"/>
            <w:tcBorders>
              <w:bottom w:val="single" w:sz="4" w:space="0" w:color="auto"/>
            </w:tcBorders>
          </w:tcPr>
          <w:p w:rsidR="00595E3D" w:rsidRPr="0053283A" w:rsidRDefault="00595E3D" w:rsidP="00AE4939">
            <w:pPr>
              <w:spacing w:line="240" w:lineRule="auto"/>
              <w:jc w:val="center"/>
              <w:rPr>
                <w:rFonts w:ascii="Times New Roman" w:hAnsi="Times New Roman"/>
                <w:szCs w:val="16"/>
              </w:rPr>
            </w:pPr>
            <w:r w:rsidRPr="006014FD">
              <w:rPr>
                <w:rFonts w:ascii="Times New Roman" w:hAnsi="Times New Roman"/>
                <w:szCs w:val="16"/>
              </w:rPr>
              <w:t>Оценка расходов (тыс. руб.)</w:t>
            </w:r>
          </w:p>
        </w:tc>
      </w:tr>
      <w:tr w:rsidR="00595E3D" w:rsidRPr="0053283A" w:rsidTr="00AE4939">
        <w:trPr>
          <w:trHeight w:val="289"/>
          <w:tblCellSpacing w:w="0" w:type="dxa"/>
        </w:trPr>
        <w:tc>
          <w:tcPr>
            <w:tcW w:w="1477" w:type="pct"/>
            <w:vMerge/>
          </w:tcPr>
          <w:p w:rsidR="00595E3D" w:rsidRDefault="00595E3D" w:rsidP="00AE493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464" w:type="pct"/>
            <w:vMerge/>
          </w:tcPr>
          <w:p w:rsidR="00595E3D" w:rsidRDefault="00595E3D" w:rsidP="00AE49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68" w:type="pct"/>
            <w:tcBorders>
              <w:top w:val="single" w:sz="4" w:space="0" w:color="auto"/>
            </w:tcBorders>
          </w:tcPr>
          <w:p w:rsidR="00595E3D" w:rsidRPr="0053283A" w:rsidRDefault="00595E3D" w:rsidP="00AE49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3283A">
              <w:rPr>
                <w:rFonts w:ascii="Times New Roman" w:hAnsi="Times New Roman"/>
                <w:sz w:val="20"/>
              </w:rPr>
              <w:t>20</w:t>
            </w:r>
            <w:r>
              <w:rPr>
                <w:rFonts w:ascii="Times New Roman" w:hAnsi="Times New Roman"/>
                <w:sz w:val="20"/>
              </w:rPr>
              <w:t>24</w:t>
            </w:r>
            <w:r w:rsidRPr="0053283A">
              <w:rPr>
                <w:rFonts w:ascii="Times New Roman" w:hAnsi="Times New Roman"/>
                <w:sz w:val="20"/>
              </w:rPr>
              <w:t>г.</w:t>
            </w:r>
          </w:p>
        </w:tc>
        <w:tc>
          <w:tcPr>
            <w:tcW w:w="731" w:type="pct"/>
            <w:tcBorders>
              <w:top w:val="single" w:sz="4" w:space="0" w:color="auto"/>
              <w:right w:val="single" w:sz="4" w:space="0" w:color="auto"/>
            </w:tcBorders>
          </w:tcPr>
          <w:p w:rsidR="00595E3D" w:rsidRPr="001B2684" w:rsidRDefault="00595E3D" w:rsidP="00AE49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B2684">
              <w:rPr>
                <w:rFonts w:ascii="Times New Roman" w:hAnsi="Times New Roman"/>
                <w:sz w:val="20"/>
              </w:rPr>
              <w:t>2025г.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E3D" w:rsidRPr="001B2684" w:rsidRDefault="00595E3D" w:rsidP="00AE49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B2684">
              <w:rPr>
                <w:rFonts w:ascii="Times New Roman" w:hAnsi="Times New Roman"/>
                <w:sz w:val="20"/>
              </w:rPr>
              <w:t>2026г.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</w:tcBorders>
          </w:tcPr>
          <w:p w:rsidR="00595E3D" w:rsidRPr="0053283A" w:rsidRDefault="00595E3D" w:rsidP="00AE4939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</w:rPr>
            </w:pPr>
            <w:r w:rsidRPr="006014FD">
              <w:rPr>
                <w:rFonts w:ascii="Times New Roman" w:hAnsi="Times New Roman"/>
                <w:szCs w:val="16"/>
              </w:rPr>
              <w:t>Итого</w:t>
            </w:r>
          </w:p>
        </w:tc>
      </w:tr>
      <w:tr w:rsidR="001D1C7B" w:rsidRPr="007C6509" w:rsidTr="00AE4939">
        <w:trPr>
          <w:trHeight w:val="409"/>
          <w:tblCellSpacing w:w="0" w:type="dxa"/>
        </w:trPr>
        <w:tc>
          <w:tcPr>
            <w:tcW w:w="1477" w:type="pct"/>
          </w:tcPr>
          <w:p w:rsidR="001D1C7B" w:rsidRDefault="001D1C7B" w:rsidP="00AE4939">
            <w:pPr>
              <w:spacing w:after="0" w:line="36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федеральный бюджет</w:t>
            </w:r>
          </w:p>
        </w:tc>
        <w:tc>
          <w:tcPr>
            <w:tcW w:w="464" w:type="pct"/>
          </w:tcPr>
          <w:p w:rsidR="001D1C7B" w:rsidRDefault="001D1C7B" w:rsidP="00FC376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т. руб.</w:t>
            </w:r>
          </w:p>
        </w:tc>
        <w:tc>
          <w:tcPr>
            <w:tcW w:w="768" w:type="pct"/>
            <w:tcBorders>
              <w:top w:val="single" w:sz="4" w:space="0" w:color="auto"/>
            </w:tcBorders>
          </w:tcPr>
          <w:p w:rsidR="001D1C7B" w:rsidRDefault="001D1C7B" w:rsidP="00884AF0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</w:rPr>
              <w:t>18,10004</w:t>
            </w:r>
          </w:p>
        </w:tc>
        <w:tc>
          <w:tcPr>
            <w:tcW w:w="731" w:type="pct"/>
            <w:tcBorders>
              <w:top w:val="single" w:sz="4" w:space="0" w:color="auto"/>
              <w:right w:val="single" w:sz="4" w:space="0" w:color="auto"/>
            </w:tcBorders>
          </w:tcPr>
          <w:p w:rsidR="001D1C7B" w:rsidRDefault="001D1C7B" w:rsidP="00884AF0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</w:rPr>
              <w:t>18,31719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1C7B" w:rsidRDefault="001D1C7B" w:rsidP="00884AF0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</w:rPr>
              <w:t>0,00000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</w:tcBorders>
          </w:tcPr>
          <w:p w:rsidR="001D1C7B" w:rsidRDefault="001D1C7B" w:rsidP="00884AF0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</w:rPr>
              <w:t>36,47123</w:t>
            </w:r>
          </w:p>
        </w:tc>
      </w:tr>
      <w:tr w:rsidR="001D1C7B" w:rsidRPr="007C6509" w:rsidTr="008A1650">
        <w:trPr>
          <w:trHeight w:val="194"/>
          <w:tblCellSpacing w:w="0" w:type="dxa"/>
        </w:trPr>
        <w:tc>
          <w:tcPr>
            <w:tcW w:w="1477" w:type="pct"/>
          </w:tcPr>
          <w:p w:rsidR="001D1C7B" w:rsidRPr="00A97755" w:rsidRDefault="001D1C7B" w:rsidP="00AE4939">
            <w:pPr>
              <w:spacing w:after="0" w:line="360" w:lineRule="auto"/>
              <w:rPr>
                <w:rFonts w:ascii="Times New Roman" w:hAnsi="Times New Roman"/>
                <w:sz w:val="20"/>
              </w:rPr>
            </w:pPr>
            <w:r w:rsidRPr="00A97755">
              <w:rPr>
                <w:rFonts w:ascii="Times New Roman" w:hAnsi="Times New Roman"/>
                <w:sz w:val="20"/>
              </w:rPr>
              <w:t>областной бюджет</w:t>
            </w:r>
          </w:p>
        </w:tc>
        <w:tc>
          <w:tcPr>
            <w:tcW w:w="464" w:type="pct"/>
          </w:tcPr>
          <w:p w:rsidR="001D1C7B" w:rsidRPr="00A97755" w:rsidRDefault="001D1C7B" w:rsidP="00AE4939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</w:t>
            </w:r>
            <w:r w:rsidRPr="00A97755">
              <w:rPr>
                <w:rFonts w:ascii="Times New Roman" w:hAnsi="Times New Roman"/>
                <w:sz w:val="20"/>
              </w:rPr>
              <w:t>. руб.</w:t>
            </w:r>
          </w:p>
        </w:tc>
        <w:tc>
          <w:tcPr>
            <w:tcW w:w="768" w:type="pct"/>
          </w:tcPr>
          <w:p w:rsidR="001D1C7B" w:rsidRPr="00A97755" w:rsidRDefault="001D1C7B" w:rsidP="00884AF0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51 123,12115</w:t>
            </w:r>
          </w:p>
        </w:tc>
        <w:tc>
          <w:tcPr>
            <w:tcW w:w="731" w:type="pct"/>
            <w:tcBorders>
              <w:right w:val="single" w:sz="4" w:space="0" w:color="auto"/>
            </w:tcBorders>
          </w:tcPr>
          <w:p w:rsidR="001D1C7B" w:rsidRPr="008478A6" w:rsidRDefault="001D1C7B" w:rsidP="00884AF0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37 677,61779</w:t>
            </w:r>
          </w:p>
        </w:tc>
        <w:tc>
          <w:tcPr>
            <w:tcW w:w="744" w:type="pct"/>
            <w:tcBorders>
              <w:left w:val="single" w:sz="4" w:space="0" w:color="auto"/>
              <w:right w:val="single" w:sz="4" w:space="0" w:color="auto"/>
            </w:tcBorders>
          </w:tcPr>
          <w:p w:rsidR="001D1C7B" w:rsidRPr="008478A6" w:rsidRDefault="001D1C7B" w:rsidP="00884AF0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34 413,24770</w:t>
            </w:r>
          </w:p>
        </w:tc>
        <w:tc>
          <w:tcPr>
            <w:tcW w:w="816" w:type="pct"/>
            <w:tcBorders>
              <w:left w:val="single" w:sz="4" w:space="0" w:color="auto"/>
            </w:tcBorders>
          </w:tcPr>
          <w:p w:rsidR="001D1C7B" w:rsidRPr="008478A6" w:rsidRDefault="001D1C7B" w:rsidP="00884AF0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123 213,98664</w:t>
            </w:r>
          </w:p>
        </w:tc>
      </w:tr>
      <w:tr w:rsidR="001D1C7B" w:rsidRPr="007C6509" w:rsidTr="008A1650">
        <w:trPr>
          <w:trHeight w:val="228"/>
          <w:tblCellSpacing w:w="0" w:type="dxa"/>
        </w:trPr>
        <w:tc>
          <w:tcPr>
            <w:tcW w:w="1477" w:type="pct"/>
          </w:tcPr>
          <w:p w:rsidR="001D1C7B" w:rsidRPr="0053283A" w:rsidRDefault="001D1C7B" w:rsidP="00AE493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</w:t>
            </w:r>
            <w:r w:rsidRPr="0053283A">
              <w:rPr>
                <w:rFonts w:ascii="Times New Roman" w:hAnsi="Times New Roman"/>
                <w:sz w:val="20"/>
              </w:rPr>
              <w:t>естный бюджет</w:t>
            </w:r>
          </w:p>
        </w:tc>
        <w:tc>
          <w:tcPr>
            <w:tcW w:w="464" w:type="pct"/>
          </w:tcPr>
          <w:p w:rsidR="001D1C7B" w:rsidRPr="0053283A" w:rsidRDefault="001D1C7B" w:rsidP="00AE4939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т. руб.</w:t>
            </w:r>
          </w:p>
        </w:tc>
        <w:tc>
          <w:tcPr>
            <w:tcW w:w="768" w:type="pct"/>
          </w:tcPr>
          <w:p w:rsidR="001D1C7B" w:rsidRPr="0053283A" w:rsidRDefault="001D1C7B" w:rsidP="00884A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265 576,03461</w:t>
            </w:r>
          </w:p>
        </w:tc>
        <w:tc>
          <w:tcPr>
            <w:tcW w:w="731" w:type="pct"/>
            <w:tcBorders>
              <w:right w:val="single" w:sz="4" w:space="0" w:color="auto"/>
            </w:tcBorders>
          </w:tcPr>
          <w:p w:rsidR="001D1C7B" w:rsidRPr="0053283A" w:rsidRDefault="001D1C7B" w:rsidP="00884A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294 891,89518</w:t>
            </w:r>
          </w:p>
        </w:tc>
        <w:tc>
          <w:tcPr>
            <w:tcW w:w="744" w:type="pct"/>
            <w:tcBorders>
              <w:left w:val="single" w:sz="4" w:space="0" w:color="auto"/>
              <w:right w:val="single" w:sz="4" w:space="0" w:color="auto"/>
            </w:tcBorders>
          </w:tcPr>
          <w:p w:rsidR="001D1C7B" w:rsidRPr="0053283A" w:rsidRDefault="001D1C7B" w:rsidP="00884A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171 657,57695</w:t>
            </w:r>
          </w:p>
        </w:tc>
        <w:tc>
          <w:tcPr>
            <w:tcW w:w="816" w:type="pct"/>
            <w:tcBorders>
              <w:left w:val="single" w:sz="4" w:space="0" w:color="auto"/>
            </w:tcBorders>
          </w:tcPr>
          <w:p w:rsidR="001D1C7B" w:rsidRPr="0053283A" w:rsidRDefault="001D1C7B" w:rsidP="00884A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732 125,50674</w:t>
            </w:r>
          </w:p>
        </w:tc>
      </w:tr>
      <w:tr w:rsidR="001D1C7B" w:rsidRPr="007C6509" w:rsidTr="008A1650">
        <w:trPr>
          <w:trHeight w:val="206"/>
          <w:tblCellSpacing w:w="0" w:type="dxa"/>
        </w:trPr>
        <w:tc>
          <w:tcPr>
            <w:tcW w:w="1477" w:type="pct"/>
            <w:tcBorders>
              <w:bottom w:val="single" w:sz="4" w:space="0" w:color="auto"/>
            </w:tcBorders>
          </w:tcPr>
          <w:p w:rsidR="001D1C7B" w:rsidRPr="007C6509" w:rsidRDefault="001D1C7B" w:rsidP="00AE493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7C6509">
              <w:rPr>
                <w:rFonts w:ascii="Times New Roman" w:hAnsi="Times New Roman"/>
                <w:sz w:val="20"/>
              </w:rPr>
              <w:t>Иные внебюджетные источники</w:t>
            </w:r>
          </w:p>
        </w:tc>
        <w:tc>
          <w:tcPr>
            <w:tcW w:w="464" w:type="pct"/>
            <w:tcBorders>
              <w:bottom w:val="single" w:sz="4" w:space="0" w:color="auto"/>
            </w:tcBorders>
          </w:tcPr>
          <w:p w:rsidR="001D1C7B" w:rsidRPr="007C6509" w:rsidRDefault="001D1C7B" w:rsidP="00FC376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C6509">
              <w:rPr>
                <w:rFonts w:ascii="Times New Roman" w:hAnsi="Times New Roman"/>
                <w:sz w:val="20"/>
              </w:rPr>
              <w:t>т. руб.</w:t>
            </w:r>
          </w:p>
        </w:tc>
        <w:tc>
          <w:tcPr>
            <w:tcW w:w="768" w:type="pct"/>
            <w:tcBorders>
              <w:bottom w:val="single" w:sz="4" w:space="0" w:color="auto"/>
            </w:tcBorders>
          </w:tcPr>
          <w:p w:rsidR="001D1C7B" w:rsidRPr="0053283A" w:rsidRDefault="001D1C7B" w:rsidP="00884A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327,19488</w:t>
            </w:r>
          </w:p>
        </w:tc>
        <w:tc>
          <w:tcPr>
            <w:tcW w:w="731" w:type="pct"/>
            <w:tcBorders>
              <w:bottom w:val="single" w:sz="4" w:space="0" w:color="auto"/>
              <w:right w:val="single" w:sz="4" w:space="0" w:color="auto"/>
            </w:tcBorders>
          </w:tcPr>
          <w:p w:rsidR="001D1C7B" w:rsidRPr="008478A6" w:rsidRDefault="001D1C7B" w:rsidP="00884A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28,45862</w:t>
            </w:r>
          </w:p>
        </w:tc>
        <w:tc>
          <w:tcPr>
            <w:tcW w:w="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C7B" w:rsidRPr="008478A6" w:rsidRDefault="001D1C7B" w:rsidP="00884AF0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0,00000</w:t>
            </w:r>
          </w:p>
        </w:tc>
        <w:tc>
          <w:tcPr>
            <w:tcW w:w="816" w:type="pct"/>
            <w:tcBorders>
              <w:left w:val="single" w:sz="4" w:space="0" w:color="auto"/>
              <w:bottom w:val="single" w:sz="4" w:space="0" w:color="auto"/>
            </w:tcBorders>
          </w:tcPr>
          <w:p w:rsidR="001D1C7B" w:rsidRPr="008274CD" w:rsidRDefault="001D1C7B" w:rsidP="00884AF0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355,65350</w:t>
            </w:r>
          </w:p>
        </w:tc>
      </w:tr>
      <w:tr w:rsidR="001D1C7B" w:rsidRPr="007C6509" w:rsidTr="00AE4939">
        <w:trPr>
          <w:trHeight w:val="213"/>
          <w:tblCellSpacing w:w="0" w:type="dxa"/>
        </w:trPr>
        <w:tc>
          <w:tcPr>
            <w:tcW w:w="1477" w:type="pct"/>
          </w:tcPr>
          <w:p w:rsidR="001D1C7B" w:rsidRPr="007C6509" w:rsidRDefault="001D1C7B" w:rsidP="00AE49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C6509">
              <w:rPr>
                <w:rFonts w:ascii="Times New Roman" w:hAnsi="Times New Roman"/>
                <w:sz w:val="20"/>
              </w:rPr>
              <w:t>Всего</w:t>
            </w:r>
          </w:p>
        </w:tc>
        <w:tc>
          <w:tcPr>
            <w:tcW w:w="464" w:type="pct"/>
          </w:tcPr>
          <w:p w:rsidR="001D1C7B" w:rsidRPr="007C6509" w:rsidRDefault="001D1C7B" w:rsidP="00AE49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C6509">
              <w:rPr>
                <w:rFonts w:ascii="Times New Roman" w:hAnsi="Times New Roman"/>
                <w:sz w:val="20"/>
              </w:rPr>
              <w:t>т. руб.</w:t>
            </w:r>
          </w:p>
        </w:tc>
        <w:tc>
          <w:tcPr>
            <w:tcW w:w="768" w:type="pct"/>
          </w:tcPr>
          <w:p w:rsidR="001D1C7B" w:rsidRPr="0053283A" w:rsidRDefault="001D1C7B" w:rsidP="00884A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317 044,45068</w:t>
            </w:r>
          </w:p>
        </w:tc>
        <w:tc>
          <w:tcPr>
            <w:tcW w:w="731" w:type="pct"/>
            <w:tcBorders>
              <w:right w:val="single" w:sz="4" w:space="0" w:color="auto"/>
            </w:tcBorders>
          </w:tcPr>
          <w:p w:rsidR="001D1C7B" w:rsidRPr="00235952" w:rsidRDefault="001D1C7B" w:rsidP="00884A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332 616,34278</w:t>
            </w:r>
          </w:p>
        </w:tc>
        <w:tc>
          <w:tcPr>
            <w:tcW w:w="744" w:type="pct"/>
            <w:tcBorders>
              <w:left w:val="single" w:sz="4" w:space="0" w:color="auto"/>
              <w:right w:val="single" w:sz="4" w:space="0" w:color="auto"/>
            </w:tcBorders>
          </w:tcPr>
          <w:p w:rsidR="001D1C7B" w:rsidRPr="0053283A" w:rsidRDefault="001D1C7B" w:rsidP="00884A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206 070,82465</w:t>
            </w:r>
          </w:p>
        </w:tc>
        <w:tc>
          <w:tcPr>
            <w:tcW w:w="816" w:type="pct"/>
            <w:tcBorders>
              <w:left w:val="single" w:sz="4" w:space="0" w:color="auto"/>
            </w:tcBorders>
          </w:tcPr>
          <w:p w:rsidR="001D1C7B" w:rsidRPr="0053283A" w:rsidRDefault="001D1C7B" w:rsidP="00884A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855 731,61811</w:t>
            </w:r>
          </w:p>
        </w:tc>
      </w:tr>
    </w:tbl>
    <w:p w:rsidR="00595E3D" w:rsidRPr="007C6509" w:rsidRDefault="00595E3D" w:rsidP="00AE4939">
      <w:pPr>
        <w:spacing w:after="0" w:line="240" w:lineRule="auto"/>
        <w:ind w:firstLine="426"/>
        <w:jc w:val="both"/>
        <w:rPr>
          <w:rFonts w:ascii="Times New Roman" w:hAnsi="Times New Roman"/>
          <w:sz w:val="20"/>
        </w:rPr>
      </w:pPr>
      <w:r w:rsidRPr="00DD24F2">
        <w:rPr>
          <w:rFonts w:ascii="Times New Roman" w:hAnsi="Times New Roman"/>
          <w:sz w:val="28"/>
          <w:szCs w:val="28"/>
        </w:rPr>
        <w:t>1.3. Приложение № 1</w:t>
      </w: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z w:val="28"/>
          <w:szCs w:val="28"/>
        </w:rPr>
        <w:t>к Программе изложить в редакции согласно приложению № 1 к настоящему постановлению.</w:t>
      </w:r>
    </w:p>
    <w:p w:rsidR="00595E3D" w:rsidRDefault="00595E3D" w:rsidP="00AE4939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A92DB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AE493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Опубликовать настоящее постановление в газете «Сергиевский вестник».</w:t>
      </w:r>
    </w:p>
    <w:p w:rsidR="00595E3D" w:rsidRDefault="00595E3D" w:rsidP="00AE493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D6387C">
        <w:rPr>
          <w:rFonts w:ascii="Times New Roman" w:hAnsi="Times New Roman"/>
          <w:sz w:val="28"/>
          <w:szCs w:val="28"/>
        </w:rPr>
        <w:t>.</w:t>
      </w:r>
      <w:r>
        <w:t xml:space="preserve"> </w:t>
      </w:r>
      <w:r w:rsidRPr="00D6387C">
        <w:rPr>
          <w:rFonts w:ascii="Times New Roman" w:hAnsi="Times New Roman"/>
          <w:sz w:val="28"/>
          <w:szCs w:val="28"/>
        </w:rPr>
        <w:t xml:space="preserve">Настоящее постановление вступает </w:t>
      </w:r>
      <w:r>
        <w:rPr>
          <w:rFonts w:ascii="Times New Roman" w:hAnsi="Times New Roman"/>
          <w:sz w:val="28"/>
          <w:szCs w:val="28"/>
        </w:rPr>
        <w:t>в силу со дня его официального                      опубликования</w:t>
      </w:r>
      <w:r w:rsidRPr="00D6387C">
        <w:rPr>
          <w:rFonts w:ascii="Times New Roman" w:hAnsi="Times New Roman"/>
          <w:sz w:val="28"/>
          <w:szCs w:val="28"/>
        </w:rPr>
        <w:t>.</w:t>
      </w:r>
    </w:p>
    <w:p w:rsidR="00305124" w:rsidRDefault="00AE4939" w:rsidP="00AE49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CB0EAF"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="00A57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CB0EAF" w:rsidRPr="00A92DB0">
        <w:rPr>
          <w:rFonts w:ascii="Times New Roman" w:eastAsia="Times New Roman" w:hAnsi="Times New Roman" w:cs="Times New Roman"/>
          <w:sz w:val="28"/>
          <w:szCs w:val="28"/>
        </w:rPr>
        <w:t>Конт</w:t>
      </w:r>
      <w:r w:rsidR="00CB0EAF">
        <w:rPr>
          <w:rFonts w:ascii="Times New Roman" w:eastAsia="Times New Roman" w:hAnsi="Times New Roman" w:cs="Times New Roman"/>
          <w:sz w:val="28"/>
          <w:szCs w:val="28"/>
        </w:rPr>
        <w:t>роль за</w:t>
      </w:r>
      <w:proofErr w:type="gramEnd"/>
      <w:r w:rsidR="00CB0EAF">
        <w:rPr>
          <w:rFonts w:ascii="Times New Roman" w:eastAsia="Times New Roman" w:hAnsi="Times New Roman" w:cs="Times New Roman"/>
          <w:sz w:val="28"/>
          <w:szCs w:val="28"/>
        </w:rPr>
        <w:t xml:space="preserve"> выполнением настоящего п</w:t>
      </w:r>
      <w:r w:rsidR="00CB0EAF" w:rsidRPr="00A92DB0">
        <w:rPr>
          <w:rFonts w:ascii="Times New Roman" w:eastAsia="Times New Roman" w:hAnsi="Times New Roman" w:cs="Times New Roman"/>
          <w:sz w:val="28"/>
          <w:szCs w:val="28"/>
        </w:rPr>
        <w:t>остановл</w:t>
      </w:r>
      <w:r w:rsidR="00CB0EAF">
        <w:rPr>
          <w:rFonts w:ascii="Times New Roman" w:eastAsia="Times New Roman" w:hAnsi="Times New Roman" w:cs="Times New Roman"/>
          <w:sz w:val="28"/>
          <w:szCs w:val="28"/>
        </w:rPr>
        <w:t xml:space="preserve">ения возложить на                         начальника отдела бухгалтерии Администрации муниципального района                           Сергиевский  </w:t>
      </w:r>
      <w:proofErr w:type="spellStart"/>
      <w:r w:rsidR="00CB0EAF">
        <w:rPr>
          <w:rFonts w:ascii="Times New Roman" w:eastAsia="Times New Roman" w:hAnsi="Times New Roman" w:cs="Times New Roman"/>
          <w:sz w:val="28"/>
          <w:szCs w:val="28"/>
        </w:rPr>
        <w:t>Байтуганову</w:t>
      </w:r>
      <w:proofErr w:type="spellEnd"/>
      <w:r w:rsidR="00CB0EAF">
        <w:rPr>
          <w:rFonts w:ascii="Times New Roman" w:eastAsia="Times New Roman" w:hAnsi="Times New Roman" w:cs="Times New Roman"/>
          <w:sz w:val="28"/>
          <w:szCs w:val="28"/>
        </w:rPr>
        <w:t xml:space="preserve"> Н.И.</w:t>
      </w:r>
    </w:p>
    <w:p w:rsidR="007E6D8F" w:rsidRDefault="007E6D8F" w:rsidP="00AE49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50968" w:rsidRDefault="00B50968" w:rsidP="00AE49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50968" w:rsidRDefault="00B50968" w:rsidP="00AE49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47D4C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t>Глава муниципального</w:t>
      </w:r>
      <w:r w:rsidR="00B47D4C"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района </w:t>
      </w:r>
    </w:p>
    <w:p w:rsidR="00B47D4C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t>Сергиевский</w:t>
      </w:r>
      <w:r w:rsidR="00B47D4C"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Самарской области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47D4C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7D4C">
        <w:rPr>
          <w:rFonts w:ascii="Times New Roman" w:hAnsi="Times New Roman" w:cs="Times New Roman"/>
          <w:sz w:val="28"/>
          <w:szCs w:val="28"/>
        </w:rPr>
        <w:t xml:space="preserve">А.И. </w:t>
      </w:r>
      <w:proofErr w:type="spellStart"/>
      <w:r w:rsidR="00B47D4C">
        <w:rPr>
          <w:rFonts w:ascii="Times New Roman" w:hAnsi="Times New Roman" w:cs="Times New Roman"/>
          <w:sz w:val="28"/>
          <w:szCs w:val="28"/>
        </w:rPr>
        <w:t>Екамасов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E5CFE" w:rsidRDefault="00305124" w:rsidP="003E5C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0968" w:rsidRDefault="00B50968" w:rsidP="003E5C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2C09" w:rsidRDefault="008A2C09" w:rsidP="003E5C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0968" w:rsidRPr="00B50968" w:rsidRDefault="00B50968" w:rsidP="003E5C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50968">
        <w:rPr>
          <w:rFonts w:ascii="Times New Roman" w:hAnsi="Times New Roman" w:cs="Times New Roman"/>
          <w:sz w:val="24"/>
          <w:szCs w:val="24"/>
        </w:rPr>
        <w:t>Байтуганова</w:t>
      </w:r>
      <w:proofErr w:type="spellEnd"/>
      <w:r w:rsidRPr="00B50968">
        <w:rPr>
          <w:rFonts w:ascii="Times New Roman" w:hAnsi="Times New Roman" w:cs="Times New Roman"/>
          <w:sz w:val="24"/>
          <w:szCs w:val="24"/>
        </w:rPr>
        <w:t xml:space="preserve"> Н.И.</w:t>
      </w:r>
    </w:p>
    <w:sectPr w:rsidR="00B50968" w:rsidRPr="00B50968" w:rsidSect="008424C2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662695"/>
    <w:multiLevelType w:val="hybridMultilevel"/>
    <w:tmpl w:val="C89EF722"/>
    <w:lvl w:ilvl="0" w:tplc="42B8D76C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05124"/>
    <w:rsid w:val="0007008E"/>
    <w:rsid w:val="000D7A4E"/>
    <w:rsid w:val="00100089"/>
    <w:rsid w:val="00133BA3"/>
    <w:rsid w:val="001A28D8"/>
    <w:rsid w:val="001B2721"/>
    <w:rsid w:val="001B5B1B"/>
    <w:rsid w:val="001C6ED9"/>
    <w:rsid w:val="001D1C7B"/>
    <w:rsid w:val="001D3156"/>
    <w:rsid w:val="001F3FA0"/>
    <w:rsid w:val="00272D58"/>
    <w:rsid w:val="002B156D"/>
    <w:rsid w:val="002B3589"/>
    <w:rsid w:val="00305124"/>
    <w:rsid w:val="00314339"/>
    <w:rsid w:val="003320B9"/>
    <w:rsid w:val="00390AD1"/>
    <w:rsid w:val="003A5AE6"/>
    <w:rsid w:val="003C5F0A"/>
    <w:rsid w:val="003E5CFE"/>
    <w:rsid w:val="003E68DA"/>
    <w:rsid w:val="003F3923"/>
    <w:rsid w:val="00441EA1"/>
    <w:rsid w:val="00452DAC"/>
    <w:rsid w:val="004650A0"/>
    <w:rsid w:val="004938A4"/>
    <w:rsid w:val="005010EE"/>
    <w:rsid w:val="005054ED"/>
    <w:rsid w:val="005131BF"/>
    <w:rsid w:val="005171A1"/>
    <w:rsid w:val="00544D20"/>
    <w:rsid w:val="00592CEA"/>
    <w:rsid w:val="00595E3D"/>
    <w:rsid w:val="005C07D9"/>
    <w:rsid w:val="006657DE"/>
    <w:rsid w:val="007237BE"/>
    <w:rsid w:val="007C75C0"/>
    <w:rsid w:val="007E0ADD"/>
    <w:rsid w:val="007E6D8F"/>
    <w:rsid w:val="007E6DF5"/>
    <w:rsid w:val="00826389"/>
    <w:rsid w:val="008424C2"/>
    <w:rsid w:val="008945D3"/>
    <w:rsid w:val="008A2C09"/>
    <w:rsid w:val="009928C6"/>
    <w:rsid w:val="009C3658"/>
    <w:rsid w:val="00A10C11"/>
    <w:rsid w:val="00A140A1"/>
    <w:rsid w:val="00A54253"/>
    <w:rsid w:val="00A576B3"/>
    <w:rsid w:val="00AE4939"/>
    <w:rsid w:val="00B47D4C"/>
    <w:rsid w:val="00B50968"/>
    <w:rsid w:val="00BE6EFF"/>
    <w:rsid w:val="00C466E7"/>
    <w:rsid w:val="00C6482A"/>
    <w:rsid w:val="00C83610"/>
    <w:rsid w:val="00CB0EAF"/>
    <w:rsid w:val="00CF1C95"/>
    <w:rsid w:val="00D02D13"/>
    <w:rsid w:val="00D16DCA"/>
    <w:rsid w:val="00D52A97"/>
    <w:rsid w:val="00D53B7A"/>
    <w:rsid w:val="00D912B2"/>
    <w:rsid w:val="00D96781"/>
    <w:rsid w:val="00DA3DC9"/>
    <w:rsid w:val="00DC30A0"/>
    <w:rsid w:val="00E22F26"/>
    <w:rsid w:val="00E24E97"/>
    <w:rsid w:val="00E27C36"/>
    <w:rsid w:val="00EB4858"/>
    <w:rsid w:val="00EC42E0"/>
    <w:rsid w:val="00F031D8"/>
    <w:rsid w:val="00FC3760"/>
    <w:rsid w:val="00FE4B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B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512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Cell">
    <w:name w:val="ConsPlusCell"/>
    <w:uiPriority w:val="99"/>
    <w:rsid w:val="00CB0EA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2</Pages>
  <Words>563</Words>
  <Characters>3211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30</cp:revision>
  <cp:lastPrinted>2025-03-28T09:13:00Z</cp:lastPrinted>
  <dcterms:created xsi:type="dcterms:W3CDTF">2024-11-27T09:16:00Z</dcterms:created>
  <dcterms:modified xsi:type="dcterms:W3CDTF">2025-06-05T07:02:00Z</dcterms:modified>
</cp:coreProperties>
</file>